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41" w:rsidRPr="006B2165" w:rsidRDefault="00243C41" w:rsidP="00243C41">
      <w:pPr>
        <w:jc w:val="center"/>
        <w:rPr>
          <w:b/>
          <w:color w:val="000000"/>
          <w:sz w:val="22"/>
          <w:szCs w:val="22"/>
          <w:u w:val="single"/>
          <w:lang w:val="en-US"/>
        </w:rPr>
      </w:pPr>
      <w:r w:rsidRPr="006B2165">
        <w:rPr>
          <w:b/>
          <w:noProof/>
          <w:color w:val="000000"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left:0;text-align:left;margin-left:-9.75pt;margin-top:-64.5pt;width:282pt;height:320.25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" stroked="f">
            <v:textbox>
              <w:txbxContent>
                <w:p w:rsidR="00243C41" w:rsidRDefault="00243C41" w:rsidP="00243C41">
                  <w:pPr>
                    <w:rPr>
                      <w:b/>
                      <w:sz w:val="22"/>
                    </w:rPr>
                  </w:pPr>
                </w:p>
                <w:p w:rsidR="00243C41" w:rsidRDefault="00243C41" w:rsidP="00243C41">
                  <w:pPr>
                    <w:ind w:firstLine="720"/>
                    <w:rPr>
                      <w:b/>
                      <w:sz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0075" cy="561975"/>
                        <wp:effectExtent l="19050" t="0" r="9525" b="0"/>
                        <wp:docPr id="1" name="Εικόνα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3C41" w:rsidRDefault="00243C41" w:rsidP="00243C41">
                  <w:pPr>
                    <w:rPr>
                      <w:b/>
                      <w:sz w:val="22"/>
                    </w:rPr>
                  </w:pPr>
                </w:p>
                <w:p w:rsidR="00243C41" w:rsidRPr="00BE24D8" w:rsidRDefault="00243C41" w:rsidP="00243C41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 xml:space="preserve">ΕΛΛΗΝΙΚΗ ΔΗΜΟΚΡΑΤΙΑ                                                                  </w:t>
                  </w:r>
                </w:p>
                <w:p w:rsidR="00243C41" w:rsidRPr="00BE24D8" w:rsidRDefault="00243C41" w:rsidP="00243C41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 xml:space="preserve">ΥΠΟΥΡΓΕΙΟ ΕΡΓΑΣΙΑΣ &amp; ΚΟΙΝ/ΚΗΣ ΑΣΦΑΛΙΣΗΣ </w:t>
                  </w:r>
                </w:p>
                <w:p w:rsidR="00243C41" w:rsidRPr="00BE24D8" w:rsidRDefault="00243C41" w:rsidP="00243C41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ΕΝΙΑΙΟ ΤΑΜΕΙΟ ΑΝΕΞΑΡΤΗΤΑ  ΑΠΑΣΧΟΛΟΥΜΕΝΩΝ</w:t>
                  </w:r>
                </w:p>
                <w:p w:rsidR="00243C41" w:rsidRPr="00BE24D8" w:rsidRDefault="00243C41" w:rsidP="00243C41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ΓΕΝΙΚΗ ΔΙΕΥΘΥΝΣΗ ΑΣΦΑΛΙΣΗΣ – ΠΑΡΟΧΩΝ</w:t>
                  </w:r>
                </w:p>
                <w:p w:rsidR="00243C41" w:rsidRPr="00BE24D8" w:rsidRDefault="00243C41" w:rsidP="00243C41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ΔΙΕΥΘΥΝΣΗ ΥΓΕΙΟΝΟΜΙΚΟΥ</w:t>
                  </w:r>
                </w:p>
                <w:p w:rsidR="00243C41" w:rsidRPr="00BE24D8" w:rsidRDefault="00243C41" w:rsidP="00243C41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</w:p>
                <w:p w:rsidR="00243C41" w:rsidRPr="00BE24D8" w:rsidRDefault="00243C41" w:rsidP="00243C41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Δ/</w:t>
                  </w:r>
                  <w:proofErr w:type="spellStart"/>
                  <w:r w:rsidRPr="00BE24D8">
                    <w:rPr>
                      <w:rFonts w:cs="Arial"/>
                      <w:sz w:val="22"/>
                    </w:rPr>
                    <w:t>νση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: Μάρνη 22, 10433, Αθήνα                                                                       </w:t>
                  </w:r>
                </w:p>
                <w:p w:rsidR="00243C41" w:rsidRPr="00BE24D8" w:rsidRDefault="00243C41" w:rsidP="00243C41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Αριθμός τηλεφώνου.: 2105217318</w:t>
                  </w:r>
                  <w:r w:rsidRPr="00BE24D8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                                                        </w:t>
                  </w:r>
                  <w:r w:rsidRPr="00BE24D8">
                    <w:rPr>
                      <w:rFonts w:cs="Arial"/>
                      <w:sz w:val="22"/>
                    </w:rPr>
                    <w:t xml:space="preserve">                                                     </w:t>
                  </w:r>
                </w:p>
                <w:p w:rsidR="00243C41" w:rsidRPr="00BE24D8" w:rsidRDefault="00243C41" w:rsidP="00243C41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Αριθμός τηλεομοιότυπου: 2105217407</w:t>
                  </w:r>
                  <w:r w:rsidRPr="00BE24D8">
                    <w:rPr>
                      <w:rFonts w:cs="Arial"/>
                      <w:sz w:val="22"/>
                    </w:rPr>
                    <w:tab/>
                  </w:r>
                </w:p>
                <w:p w:rsidR="00243C41" w:rsidRPr="00BE24D8" w:rsidRDefault="00243C41" w:rsidP="00243C41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proofErr w:type="spellStart"/>
                  <w:r w:rsidRPr="00BE24D8">
                    <w:rPr>
                      <w:rFonts w:cs="Arial"/>
                      <w:sz w:val="22"/>
                    </w:rPr>
                    <w:t>Ηλ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. </w:t>
                  </w:r>
                  <w:proofErr w:type="spellStart"/>
                  <w:r w:rsidRPr="00BE24D8">
                    <w:rPr>
                      <w:rFonts w:cs="Arial"/>
                      <w:sz w:val="22"/>
                    </w:rPr>
                    <w:t>Ταχυδ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.: </w:t>
                  </w:r>
                  <w:r>
                    <w:rPr>
                      <w:rFonts w:cs="Arial"/>
                      <w:sz w:val="22"/>
                    </w:rPr>
                    <w:t>yy</w:t>
                  </w:r>
                  <w:r w:rsidRPr="00BE24D8">
                    <w:rPr>
                      <w:rFonts w:cs="Arial"/>
                      <w:sz w:val="22"/>
                    </w:rPr>
                    <w:t>-</w:t>
                  </w:r>
                  <w:r>
                    <w:rPr>
                      <w:rFonts w:cs="Arial"/>
                      <w:sz w:val="22"/>
                    </w:rPr>
                    <w:t>etaa</w:t>
                  </w:r>
                  <w:r w:rsidRPr="00BE24D8">
                    <w:rPr>
                      <w:rFonts w:cs="Arial"/>
                      <w:sz w:val="22"/>
                    </w:rPr>
                    <w:t>@</w:t>
                  </w:r>
                  <w:r>
                    <w:rPr>
                      <w:rFonts w:cs="Arial"/>
                      <w:sz w:val="22"/>
                    </w:rPr>
                    <w:t>tsmede</w:t>
                  </w:r>
                  <w:r w:rsidRPr="00BE24D8">
                    <w:rPr>
                      <w:rFonts w:cs="Arial"/>
                      <w:sz w:val="22"/>
                    </w:rPr>
                    <w:t>.</w:t>
                  </w:r>
                  <w:r>
                    <w:rPr>
                      <w:rFonts w:cs="Arial"/>
                      <w:sz w:val="22"/>
                    </w:rPr>
                    <w:t>gr</w:t>
                  </w:r>
                  <w:r w:rsidRPr="00BE24D8">
                    <w:rPr>
                      <w:rFonts w:cs="Arial"/>
                      <w:sz w:val="22"/>
                    </w:rPr>
                    <w:t xml:space="preserve">                                                             </w:t>
                  </w:r>
                </w:p>
                <w:p w:rsidR="00243C41" w:rsidRPr="007072D4" w:rsidRDefault="00243C41" w:rsidP="00243C41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 xml:space="preserve">Πληροφορίες: Γ. </w:t>
                  </w:r>
                  <w:proofErr w:type="spellStart"/>
                  <w:r>
                    <w:rPr>
                      <w:rFonts w:cs="Arial"/>
                      <w:sz w:val="22"/>
                    </w:rPr>
                    <w:t>Βαζίκας</w:t>
                  </w:r>
                  <w:proofErr w:type="spellEnd"/>
                </w:p>
                <w:p w:rsidR="00243C41" w:rsidRDefault="00243C41" w:rsidP="00243C41">
                  <w:pPr>
                    <w:spacing w:line="360" w:lineRule="auto"/>
                  </w:pPr>
                  <w:r>
                    <w:rPr>
                      <w:rFonts w:cs="Arial"/>
                      <w:sz w:val="22"/>
                    </w:rPr>
                    <w:t xml:space="preserve">                                                                                                             </w:t>
                  </w:r>
                </w:p>
              </w:txbxContent>
            </v:textbox>
            <w10:wrap type="square" anchorx="margin" anchory="margin"/>
          </v:shape>
        </w:pict>
      </w:r>
    </w:p>
    <w:p w:rsidR="00243C41" w:rsidRPr="006B2165" w:rsidRDefault="00243C41" w:rsidP="00243C41">
      <w:pPr>
        <w:jc w:val="center"/>
        <w:rPr>
          <w:b/>
          <w:color w:val="000000"/>
          <w:sz w:val="22"/>
          <w:szCs w:val="22"/>
          <w:u w:val="single"/>
          <w:lang w:val="en-US"/>
        </w:rPr>
      </w:pPr>
    </w:p>
    <w:p w:rsidR="00243C41" w:rsidRPr="006B2165" w:rsidRDefault="00243C41" w:rsidP="00243C41">
      <w:pPr>
        <w:jc w:val="center"/>
        <w:rPr>
          <w:b/>
          <w:color w:val="000000"/>
          <w:sz w:val="22"/>
          <w:szCs w:val="22"/>
          <w:u w:val="single"/>
          <w:lang w:val="en-US"/>
        </w:rPr>
      </w:pPr>
    </w:p>
    <w:p w:rsidR="00243C41" w:rsidRPr="006B2165" w:rsidRDefault="00243C41" w:rsidP="00243C41">
      <w:pPr>
        <w:jc w:val="center"/>
        <w:rPr>
          <w:b/>
          <w:color w:val="000000"/>
          <w:sz w:val="22"/>
          <w:szCs w:val="22"/>
          <w:u w:val="single"/>
          <w:lang w:val="en-US"/>
        </w:rPr>
      </w:pPr>
    </w:p>
    <w:p w:rsidR="00243C41" w:rsidRPr="002474DD" w:rsidRDefault="00243C41" w:rsidP="00243C41">
      <w:pPr>
        <w:rPr>
          <w:rFonts w:ascii="Arial" w:hAnsi="Arial"/>
          <w:sz w:val="22"/>
          <w:szCs w:val="20"/>
          <w:lang w:val="en-US"/>
        </w:rPr>
      </w:pPr>
      <w:r w:rsidRPr="007072D4">
        <w:rPr>
          <w:rFonts w:ascii="Arial" w:hAnsi="Arial"/>
          <w:sz w:val="22"/>
          <w:szCs w:val="20"/>
        </w:rPr>
        <w:t xml:space="preserve">Αθήνα, </w:t>
      </w:r>
      <w:r>
        <w:rPr>
          <w:rFonts w:ascii="Arial" w:hAnsi="Arial"/>
          <w:sz w:val="22"/>
          <w:szCs w:val="20"/>
          <w:lang w:val="en-US"/>
        </w:rPr>
        <w:t>16-05-2011</w:t>
      </w:r>
    </w:p>
    <w:p w:rsidR="00243C41" w:rsidRPr="007072D4" w:rsidRDefault="00243C41" w:rsidP="00243C41">
      <w:pPr>
        <w:rPr>
          <w:rFonts w:ascii="Arial" w:hAnsi="Arial"/>
          <w:sz w:val="22"/>
          <w:szCs w:val="20"/>
        </w:rPr>
      </w:pPr>
      <w:r w:rsidRPr="007072D4">
        <w:rPr>
          <w:rFonts w:ascii="Arial" w:hAnsi="Arial"/>
          <w:sz w:val="22"/>
          <w:szCs w:val="20"/>
        </w:rPr>
        <w:t xml:space="preserve">Αρ. </w:t>
      </w:r>
      <w:proofErr w:type="spellStart"/>
      <w:r w:rsidRPr="007072D4">
        <w:rPr>
          <w:rFonts w:ascii="Arial" w:hAnsi="Arial"/>
          <w:sz w:val="22"/>
          <w:szCs w:val="20"/>
        </w:rPr>
        <w:t>Πρωτ</w:t>
      </w:r>
      <w:proofErr w:type="spellEnd"/>
      <w:r w:rsidRPr="007072D4">
        <w:rPr>
          <w:rFonts w:ascii="Arial" w:hAnsi="Arial"/>
          <w:sz w:val="22"/>
          <w:szCs w:val="20"/>
        </w:rPr>
        <w:t>.:</w:t>
      </w:r>
      <w:r w:rsidRPr="007072D4">
        <w:rPr>
          <w:rFonts w:ascii="Arial" w:hAnsi="Arial"/>
          <w:b/>
          <w:sz w:val="22"/>
          <w:szCs w:val="20"/>
        </w:rPr>
        <w:t xml:space="preserve">  </w:t>
      </w:r>
      <w:r>
        <w:rPr>
          <w:rFonts w:ascii="Arial" w:hAnsi="Arial"/>
          <w:b/>
          <w:sz w:val="22"/>
          <w:szCs w:val="20"/>
          <w:lang w:val="en-US"/>
        </w:rPr>
        <w:t>78506/6230/1</w:t>
      </w:r>
      <w:r w:rsidRPr="007072D4">
        <w:rPr>
          <w:rFonts w:ascii="Arial" w:hAnsi="Arial"/>
          <w:b/>
          <w:sz w:val="22"/>
          <w:szCs w:val="20"/>
        </w:rPr>
        <w:t xml:space="preserve">   </w:t>
      </w:r>
    </w:p>
    <w:p w:rsidR="00243C41" w:rsidRPr="007072D4" w:rsidRDefault="00243C41" w:rsidP="00243C41">
      <w:pPr>
        <w:overflowPunct w:val="0"/>
        <w:autoSpaceDE w:val="0"/>
        <w:autoSpaceDN w:val="0"/>
        <w:adjustRightInd w:val="0"/>
        <w:rPr>
          <w:rFonts w:ascii="Arial" w:hAnsi="Arial"/>
          <w:sz w:val="26"/>
          <w:szCs w:val="20"/>
        </w:rPr>
      </w:pPr>
    </w:p>
    <w:p w:rsidR="00243C41" w:rsidRPr="007072D4" w:rsidRDefault="00243C41" w:rsidP="00243C41">
      <w:pPr>
        <w:overflowPunct w:val="0"/>
        <w:autoSpaceDE w:val="0"/>
        <w:autoSpaceDN w:val="0"/>
        <w:adjustRightInd w:val="0"/>
        <w:rPr>
          <w:rFonts w:ascii="Arial" w:hAnsi="Arial"/>
          <w:sz w:val="26"/>
          <w:szCs w:val="20"/>
        </w:rPr>
      </w:pPr>
      <w:r w:rsidRPr="007072D4">
        <w:rPr>
          <w:rFonts w:ascii="Arial" w:hAnsi="Arial"/>
          <w:sz w:val="26"/>
          <w:szCs w:val="20"/>
        </w:rPr>
        <w:t xml:space="preserve"> </w:t>
      </w:r>
    </w:p>
    <w:p w:rsidR="00243C41" w:rsidRDefault="00243C41" w:rsidP="00243C41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  <w:u w:val="single"/>
          <w:lang w:val="en-US"/>
        </w:rPr>
      </w:pPr>
      <w:r>
        <w:rPr>
          <w:rFonts w:ascii="Arial" w:hAnsi="Arial"/>
          <w:b/>
          <w:sz w:val="22"/>
          <w:szCs w:val="22"/>
          <w:u w:val="single"/>
        </w:rPr>
        <w:t>Προς:</w:t>
      </w:r>
    </w:p>
    <w:p w:rsidR="00243C41" w:rsidRDefault="00243C41" w:rsidP="00243C41">
      <w:pPr>
        <w:numPr>
          <w:ilvl w:val="0"/>
          <w:numId w:val="2"/>
        </w:numPr>
        <w:spacing w:line="360" w:lineRule="auto"/>
        <w:ind w:right="-1414"/>
        <w:jc w:val="both"/>
        <w:rPr>
          <w:b/>
          <w:sz w:val="22"/>
        </w:rPr>
      </w:pPr>
      <w:r>
        <w:rPr>
          <w:b/>
          <w:sz w:val="22"/>
        </w:rPr>
        <w:t>Προέδρους των Δικηγορικών Συλλόγων Επαρχίας</w:t>
      </w:r>
    </w:p>
    <w:p w:rsidR="00243C41" w:rsidRDefault="00243C41" w:rsidP="00243C41">
      <w:pPr>
        <w:numPr>
          <w:ilvl w:val="0"/>
          <w:numId w:val="2"/>
        </w:numPr>
        <w:spacing w:line="360" w:lineRule="auto"/>
        <w:ind w:right="-1414"/>
        <w:jc w:val="both"/>
        <w:rPr>
          <w:b/>
          <w:sz w:val="22"/>
        </w:rPr>
      </w:pPr>
      <w:r>
        <w:rPr>
          <w:b/>
          <w:sz w:val="22"/>
        </w:rPr>
        <w:t>Πρόεδρο της Ομοσπονδίας Δικαστικών Επιμελητών Ελλάδος</w:t>
      </w:r>
    </w:p>
    <w:p w:rsidR="00243C41" w:rsidRDefault="00243C41" w:rsidP="00243C41">
      <w:pPr>
        <w:numPr>
          <w:ilvl w:val="0"/>
          <w:numId w:val="2"/>
        </w:numPr>
        <w:spacing w:line="360" w:lineRule="auto"/>
        <w:ind w:right="-1414"/>
        <w:jc w:val="both"/>
        <w:rPr>
          <w:b/>
          <w:sz w:val="22"/>
        </w:rPr>
      </w:pPr>
      <w:r>
        <w:rPr>
          <w:b/>
          <w:sz w:val="22"/>
        </w:rPr>
        <w:t>Προέδρους των Συλλόγων Δικαστικών Επιμελητών</w:t>
      </w:r>
    </w:p>
    <w:p w:rsidR="00243C41" w:rsidRPr="002474DD" w:rsidRDefault="00243C41" w:rsidP="00243C41">
      <w:pPr>
        <w:ind w:right="-1414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 </w:t>
      </w:r>
    </w:p>
    <w:p w:rsidR="00243C41" w:rsidRPr="006B2165" w:rsidRDefault="00243C41" w:rsidP="00243C41">
      <w:pPr>
        <w:jc w:val="center"/>
        <w:rPr>
          <w:b/>
          <w:color w:val="000000"/>
          <w:sz w:val="22"/>
          <w:szCs w:val="22"/>
          <w:u w:val="single"/>
        </w:rPr>
      </w:pPr>
    </w:p>
    <w:p w:rsidR="00243C41" w:rsidRPr="006B2165" w:rsidRDefault="00243C41" w:rsidP="00243C41">
      <w:pPr>
        <w:jc w:val="center"/>
        <w:rPr>
          <w:b/>
          <w:color w:val="000000"/>
          <w:sz w:val="22"/>
          <w:szCs w:val="22"/>
          <w:u w:val="single"/>
        </w:rPr>
      </w:pPr>
    </w:p>
    <w:p w:rsidR="00243C41" w:rsidRPr="00AD5B72" w:rsidRDefault="00243C41" w:rsidP="00243C41">
      <w:pPr>
        <w:jc w:val="both"/>
        <w:rPr>
          <w:b/>
          <w:color w:val="000000"/>
          <w:sz w:val="22"/>
          <w:szCs w:val="22"/>
        </w:rPr>
      </w:pPr>
      <w:r w:rsidRPr="00AD5B72">
        <w:rPr>
          <w:b/>
          <w:color w:val="000000"/>
          <w:sz w:val="22"/>
          <w:szCs w:val="22"/>
        </w:rPr>
        <w:t>Θέμα: Θεώρηση Συνταγών</w:t>
      </w:r>
    </w:p>
    <w:p w:rsidR="00243C41" w:rsidRPr="006B2165" w:rsidRDefault="00243C41" w:rsidP="00243C41">
      <w:pPr>
        <w:jc w:val="both"/>
        <w:rPr>
          <w:b/>
          <w:color w:val="000000"/>
          <w:sz w:val="22"/>
          <w:szCs w:val="22"/>
          <w:u w:val="single"/>
        </w:rPr>
      </w:pPr>
    </w:p>
    <w:p w:rsidR="00243C41" w:rsidRPr="006B2165" w:rsidRDefault="00243C41" w:rsidP="00243C41">
      <w:pPr>
        <w:jc w:val="both"/>
        <w:rPr>
          <w:color w:val="000000"/>
          <w:sz w:val="22"/>
          <w:szCs w:val="22"/>
        </w:rPr>
      </w:pPr>
      <w:r w:rsidRPr="006B2165">
        <w:rPr>
          <w:color w:val="000000"/>
          <w:sz w:val="22"/>
          <w:szCs w:val="22"/>
        </w:rPr>
        <w:t xml:space="preserve">Κάθε συνταγή που καταθέτει ο ασφαλισμένος για να εγκριθεί θα πρέπει </w:t>
      </w:r>
      <w:r w:rsidRPr="006B2165">
        <w:rPr>
          <w:b/>
          <w:color w:val="000000"/>
          <w:sz w:val="22"/>
          <w:szCs w:val="22"/>
          <w:u w:val="single"/>
        </w:rPr>
        <w:t>οπωσδήποτε :</w:t>
      </w:r>
      <w:r w:rsidRPr="006B2165">
        <w:rPr>
          <w:color w:val="000000"/>
          <w:sz w:val="22"/>
          <w:szCs w:val="22"/>
        </w:rPr>
        <w:t xml:space="preserve"> </w:t>
      </w:r>
    </w:p>
    <w:p w:rsidR="00243C41" w:rsidRPr="006B2165" w:rsidRDefault="00243C41" w:rsidP="00243C41">
      <w:pPr>
        <w:jc w:val="both"/>
        <w:rPr>
          <w:color w:val="000000"/>
          <w:sz w:val="22"/>
          <w:szCs w:val="22"/>
        </w:rPr>
      </w:pPr>
    </w:p>
    <w:p w:rsidR="00243C41" w:rsidRPr="006B2165" w:rsidRDefault="00243C41" w:rsidP="00243C41">
      <w:pPr>
        <w:numPr>
          <w:ilvl w:val="0"/>
          <w:numId w:val="1"/>
        </w:numPr>
        <w:jc w:val="both"/>
        <w:rPr>
          <w:color w:val="000000"/>
          <w:sz w:val="22"/>
          <w:szCs w:val="22"/>
          <w:u w:val="single"/>
        </w:rPr>
      </w:pPr>
      <w:r w:rsidRPr="006B2165">
        <w:rPr>
          <w:color w:val="000000"/>
          <w:sz w:val="22"/>
          <w:szCs w:val="22"/>
        </w:rPr>
        <w:t xml:space="preserve">Να αναγράφεται στο συνταγολόγιο του ασφαλισμένου και </w:t>
      </w:r>
      <w:r w:rsidRPr="006B2165">
        <w:rPr>
          <w:b/>
          <w:color w:val="000000"/>
          <w:sz w:val="22"/>
          <w:szCs w:val="22"/>
          <w:u w:val="single"/>
        </w:rPr>
        <w:t>ΟΛΑ</w:t>
      </w:r>
      <w:r w:rsidRPr="006B2165">
        <w:rPr>
          <w:color w:val="000000"/>
          <w:sz w:val="22"/>
          <w:szCs w:val="22"/>
        </w:rPr>
        <w:t xml:space="preserve"> τα πεδία της συνταγής να είναι συμπληρωμένα με το </w:t>
      </w:r>
      <w:r w:rsidRPr="006B2165">
        <w:rPr>
          <w:b/>
          <w:color w:val="000000"/>
          <w:sz w:val="22"/>
          <w:szCs w:val="22"/>
          <w:u w:val="single"/>
        </w:rPr>
        <w:t>ΙΔΙΟ</w:t>
      </w:r>
      <w:r w:rsidRPr="006B2165">
        <w:rPr>
          <w:color w:val="000000"/>
          <w:sz w:val="22"/>
          <w:szCs w:val="22"/>
        </w:rPr>
        <w:t xml:space="preserve"> στυλό και τον </w:t>
      </w:r>
      <w:r w:rsidRPr="006B2165">
        <w:rPr>
          <w:b/>
          <w:color w:val="000000"/>
          <w:sz w:val="22"/>
          <w:szCs w:val="22"/>
          <w:u w:val="single"/>
        </w:rPr>
        <w:t xml:space="preserve">ΙΔΙΟ </w:t>
      </w:r>
      <w:r w:rsidRPr="006B2165">
        <w:rPr>
          <w:color w:val="000000"/>
          <w:sz w:val="22"/>
          <w:szCs w:val="22"/>
        </w:rPr>
        <w:t xml:space="preserve">γραφικό χαρακτήρα.  </w:t>
      </w:r>
    </w:p>
    <w:p w:rsidR="00243C41" w:rsidRPr="006B2165" w:rsidRDefault="00243C41" w:rsidP="00243C41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6B2165">
        <w:rPr>
          <w:color w:val="000000"/>
          <w:sz w:val="22"/>
          <w:szCs w:val="22"/>
        </w:rPr>
        <w:t xml:space="preserve">Να αναγράφεται το ΑΜΚΑ του </w:t>
      </w:r>
      <w:r w:rsidRPr="006B2165">
        <w:rPr>
          <w:b/>
          <w:color w:val="000000"/>
          <w:sz w:val="22"/>
          <w:szCs w:val="22"/>
        </w:rPr>
        <w:t>ασφαλισμένου</w:t>
      </w:r>
      <w:r w:rsidRPr="006B2165">
        <w:rPr>
          <w:color w:val="000000"/>
          <w:sz w:val="22"/>
          <w:szCs w:val="22"/>
        </w:rPr>
        <w:t xml:space="preserve"> και το ΑΜΚΑ του </w:t>
      </w:r>
      <w:r w:rsidRPr="006B2165">
        <w:rPr>
          <w:b/>
          <w:color w:val="000000"/>
          <w:sz w:val="22"/>
          <w:szCs w:val="22"/>
        </w:rPr>
        <w:t>ιατρού</w:t>
      </w:r>
      <w:r w:rsidRPr="006B2165">
        <w:rPr>
          <w:color w:val="000000"/>
          <w:sz w:val="22"/>
          <w:szCs w:val="22"/>
        </w:rPr>
        <w:t xml:space="preserve"> στην συνταγή. Να φέρει </w:t>
      </w:r>
      <w:r w:rsidRPr="006B2165">
        <w:rPr>
          <w:b/>
          <w:color w:val="000000"/>
          <w:sz w:val="22"/>
          <w:szCs w:val="22"/>
        </w:rPr>
        <w:t>σφραγίδα</w:t>
      </w:r>
      <w:r w:rsidRPr="006B2165">
        <w:rPr>
          <w:color w:val="000000"/>
          <w:sz w:val="22"/>
          <w:szCs w:val="22"/>
        </w:rPr>
        <w:t xml:space="preserve"> </w:t>
      </w:r>
      <w:r w:rsidRPr="006B2165">
        <w:rPr>
          <w:b/>
          <w:color w:val="000000"/>
          <w:sz w:val="22"/>
          <w:szCs w:val="22"/>
        </w:rPr>
        <w:t>και υπογραφή</w:t>
      </w:r>
      <w:r w:rsidRPr="006B2165">
        <w:rPr>
          <w:color w:val="000000"/>
          <w:sz w:val="22"/>
          <w:szCs w:val="22"/>
        </w:rPr>
        <w:t xml:space="preserve"> του αρμόδιου ιατρού ο οποίος να δικαιούται βάση της ειδικότητάς να </w:t>
      </w:r>
      <w:proofErr w:type="spellStart"/>
      <w:r w:rsidRPr="006B2165">
        <w:rPr>
          <w:color w:val="000000"/>
          <w:sz w:val="22"/>
          <w:szCs w:val="22"/>
        </w:rPr>
        <w:t>συνταγογραφήσει</w:t>
      </w:r>
      <w:proofErr w:type="spellEnd"/>
      <w:r w:rsidRPr="006B2165">
        <w:rPr>
          <w:color w:val="000000"/>
          <w:sz w:val="22"/>
          <w:szCs w:val="22"/>
        </w:rPr>
        <w:t xml:space="preserve"> τα συγκεκριμένα σκευάσματα ή για χρόνια νοσήματα να αναγράφεται </w:t>
      </w:r>
      <w:r w:rsidRPr="006B2165">
        <w:rPr>
          <w:b/>
          <w:color w:val="000000"/>
          <w:sz w:val="22"/>
          <w:szCs w:val="22"/>
          <w:u w:val="single"/>
        </w:rPr>
        <w:t xml:space="preserve">ευκρινώς </w:t>
      </w:r>
      <w:r w:rsidRPr="006B2165">
        <w:rPr>
          <w:color w:val="000000"/>
          <w:sz w:val="22"/>
          <w:szCs w:val="22"/>
        </w:rPr>
        <w:t xml:space="preserve"> ότι η </w:t>
      </w:r>
      <w:proofErr w:type="spellStart"/>
      <w:r w:rsidRPr="006B2165">
        <w:rPr>
          <w:color w:val="000000"/>
          <w:sz w:val="22"/>
          <w:szCs w:val="22"/>
        </w:rPr>
        <w:t>συνταγογράφηση</w:t>
      </w:r>
      <w:proofErr w:type="spellEnd"/>
      <w:r w:rsidRPr="006B2165">
        <w:rPr>
          <w:color w:val="000000"/>
          <w:sz w:val="22"/>
          <w:szCs w:val="22"/>
        </w:rPr>
        <w:t xml:space="preserve"> γίνεται βάσει ιατρικής γνωμάτευσης του αρμοδίου ιατρού.  </w:t>
      </w:r>
    </w:p>
    <w:p w:rsidR="00243C41" w:rsidRPr="006B2165" w:rsidRDefault="00243C41" w:rsidP="00243C41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6B2165">
        <w:rPr>
          <w:color w:val="000000"/>
          <w:sz w:val="22"/>
          <w:szCs w:val="22"/>
        </w:rPr>
        <w:t xml:space="preserve">Να αναγράφεται </w:t>
      </w:r>
      <w:r w:rsidRPr="006B2165">
        <w:rPr>
          <w:b/>
          <w:color w:val="000000"/>
          <w:sz w:val="22"/>
          <w:szCs w:val="22"/>
          <w:u w:val="single"/>
        </w:rPr>
        <w:t>ευκρινώς</w:t>
      </w:r>
      <w:r w:rsidRPr="006B2165">
        <w:rPr>
          <w:color w:val="000000"/>
          <w:sz w:val="22"/>
          <w:szCs w:val="22"/>
        </w:rPr>
        <w:t xml:space="preserve"> η </w:t>
      </w:r>
      <w:r w:rsidRPr="006B2165">
        <w:rPr>
          <w:b/>
          <w:color w:val="000000"/>
          <w:sz w:val="22"/>
          <w:szCs w:val="22"/>
        </w:rPr>
        <w:t>ΔΙΑΓΝΩΣΗ</w:t>
      </w:r>
      <w:r w:rsidRPr="006B2165">
        <w:rPr>
          <w:color w:val="000000"/>
          <w:sz w:val="22"/>
          <w:szCs w:val="22"/>
        </w:rPr>
        <w:t xml:space="preserve"> βάση της οποίας χορηγούνται τα συγκεκριμένα σκευάσματα καθώς και τα </w:t>
      </w:r>
      <w:r w:rsidRPr="006B2165">
        <w:rPr>
          <w:b/>
          <w:color w:val="000000"/>
          <w:sz w:val="22"/>
          <w:szCs w:val="22"/>
        </w:rPr>
        <w:t>ποσοστά συμμετοχής με σφραγίδα και υπογραφή του ιατρού</w:t>
      </w:r>
      <w:r w:rsidRPr="006B2165">
        <w:rPr>
          <w:color w:val="000000"/>
          <w:sz w:val="22"/>
          <w:szCs w:val="22"/>
        </w:rPr>
        <w:t xml:space="preserve"> για παθήσεις με ποσοστό 10% ή 0%  .</w:t>
      </w:r>
    </w:p>
    <w:p w:rsidR="00243C41" w:rsidRPr="006B2165" w:rsidRDefault="00243C41" w:rsidP="00243C41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6B2165">
        <w:rPr>
          <w:color w:val="000000"/>
          <w:sz w:val="22"/>
          <w:szCs w:val="22"/>
        </w:rPr>
        <w:t xml:space="preserve">Για </w:t>
      </w:r>
      <w:r w:rsidRPr="006B2165">
        <w:rPr>
          <w:b/>
          <w:color w:val="000000"/>
          <w:sz w:val="22"/>
          <w:szCs w:val="22"/>
          <w:u w:val="single"/>
        </w:rPr>
        <w:t>ΟΛΑ</w:t>
      </w:r>
      <w:r w:rsidRPr="006B2165">
        <w:rPr>
          <w:color w:val="000000"/>
          <w:sz w:val="22"/>
          <w:szCs w:val="22"/>
        </w:rPr>
        <w:t xml:space="preserve"> τα χορηγούμενα σκευάσματα θα πρέπει να αναγράφεται </w:t>
      </w:r>
      <w:r w:rsidRPr="006B2165">
        <w:rPr>
          <w:b/>
          <w:color w:val="000000"/>
          <w:sz w:val="22"/>
          <w:szCs w:val="22"/>
        </w:rPr>
        <w:t>οπωσδήποτε η δοσολογία</w:t>
      </w:r>
      <w:r w:rsidRPr="006B2165">
        <w:rPr>
          <w:color w:val="000000"/>
          <w:sz w:val="22"/>
          <w:szCs w:val="22"/>
        </w:rPr>
        <w:t xml:space="preserve"> και όταν χρειάζεται να χορηγηθούν άνω των 2 τεμαχίων ανά σκεύασμα, σε </w:t>
      </w:r>
      <w:r w:rsidRPr="006B2165">
        <w:rPr>
          <w:b/>
          <w:i/>
          <w:color w:val="000000"/>
          <w:sz w:val="22"/>
          <w:szCs w:val="22"/>
        </w:rPr>
        <w:t>χρόνιες παθήσεις</w:t>
      </w:r>
      <w:r w:rsidRPr="006B2165">
        <w:rPr>
          <w:color w:val="000000"/>
          <w:sz w:val="22"/>
          <w:szCs w:val="22"/>
        </w:rPr>
        <w:t xml:space="preserve">, ΠΡΕΠΕΙ να  αναφέρεται ότι πρόκειται για </w:t>
      </w:r>
      <w:r w:rsidRPr="006B2165">
        <w:rPr>
          <w:b/>
          <w:color w:val="000000"/>
          <w:sz w:val="22"/>
          <w:szCs w:val="22"/>
          <w:u w:val="single"/>
        </w:rPr>
        <w:t>θεραπεία μηνός</w:t>
      </w:r>
      <w:r w:rsidRPr="006B2165">
        <w:rPr>
          <w:color w:val="000000"/>
          <w:sz w:val="22"/>
          <w:szCs w:val="22"/>
        </w:rPr>
        <w:t xml:space="preserve"> με σφραγίδα και υπογραφή του ιατρού.</w:t>
      </w:r>
    </w:p>
    <w:p w:rsidR="00243C41" w:rsidRPr="006B2165" w:rsidRDefault="00243C41" w:rsidP="00243C41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6B2165">
        <w:rPr>
          <w:color w:val="000000"/>
          <w:sz w:val="22"/>
          <w:szCs w:val="22"/>
        </w:rPr>
        <w:t xml:space="preserve">Να αναγράφεται </w:t>
      </w:r>
      <w:r w:rsidRPr="006B2165">
        <w:rPr>
          <w:b/>
          <w:color w:val="000000"/>
          <w:sz w:val="22"/>
          <w:szCs w:val="22"/>
          <w:u w:val="single"/>
        </w:rPr>
        <w:t xml:space="preserve">ευκρινώς </w:t>
      </w:r>
      <w:r w:rsidRPr="006B2165">
        <w:rPr>
          <w:color w:val="000000"/>
          <w:sz w:val="22"/>
          <w:szCs w:val="22"/>
        </w:rPr>
        <w:t xml:space="preserve">η </w:t>
      </w:r>
      <w:r w:rsidRPr="006B2165">
        <w:rPr>
          <w:b/>
          <w:color w:val="000000"/>
          <w:sz w:val="22"/>
          <w:szCs w:val="22"/>
        </w:rPr>
        <w:t>ημερομηνία</w:t>
      </w:r>
      <w:r w:rsidRPr="006B2165">
        <w:rPr>
          <w:color w:val="000000"/>
          <w:sz w:val="22"/>
          <w:szCs w:val="22"/>
        </w:rPr>
        <w:t xml:space="preserve"> και το </w:t>
      </w:r>
      <w:r w:rsidRPr="006B2165">
        <w:rPr>
          <w:b/>
          <w:color w:val="000000"/>
          <w:sz w:val="22"/>
          <w:szCs w:val="22"/>
        </w:rPr>
        <w:t>ονοματεπώνυμο</w:t>
      </w:r>
      <w:r w:rsidRPr="006B2165">
        <w:rPr>
          <w:color w:val="000000"/>
          <w:sz w:val="22"/>
          <w:szCs w:val="22"/>
        </w:rPr>
        <w:t xml:space="preserve"> του ασφαλισμένου και η συνταγή να έχει </w:t>
      </w:r>
      <w:r w:rsidRPr="006B2165">
        <w:rPr>
          <w:b/>
          <w:color w:val="000000"/>
          <w:sz w:val="22"/>
          <w:szCs w:val="22"/>
          <w:u w:val="single"/>
        </w:rPr>
        <w:t>εκτελεστεί</w:t>
      </w:r>
      <w:r w:rsidRPr="006B2165">
        <w:rPr>
          <w:color w:val="000000"/>
          <w:sz w:val="22"/>
          <w:szCs w:val="22"/>
        </w:rPr>
        <w:t xml:space="preserve"> ΕΝΤΟΣ 5 ΕΡΓΑΣΙΜΩΝ ΗΜΕΡΩΝ από την ημερομηνία του εντολέα ιατρού σε φαρμακείο.</w:t>
      </w:r>
    </w:p>
    <w:p w:rsidR="00243C41" w:rsidRPr="006B2165" w:rsidRDefault="00243C41" w:rsidP="00243C41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 w:rsidRPr="006B2165">
        <w:rPr>
          <w:color w:val="000000"/>
          <w:sz w:val="22"/>
          <w:szCs w:val="22"/>
        </w:rPr>
        <w:t xml:space="preserve">Ο φαρμακοποιός θα πρέπει να αναγράφει αναλυτικά στην συνταγή την ποσότητα της μονάδος, το σύνολο και την συμμετοχή του ασφαλισμένου και ΟΠΩΣΔΗΠΟΤΕ να επικολλώνται οι </w:t>
      </w:r>
      <w:r w:rsidRPr="006B2165">
        <w:rPr>
          <w:b/>
          <w:color w:val="000000"/>
          <w:sz w:val="22"/>
          <w:szCs w:val="22"/>
        </w:rPr>
        <w:t xml:space="preserve">ταινίες γνησιότητας  (κουπόνια - </w:t>
      </w:r>
      <w:r w:rsidRPr="006B2165">
        <w:rPr>
          <w:b/>
          <w:color w:val="000000"/>
          <w:sz w:val="22"/>
          <w:szCs w:val="22"/>
          <w:lang w:val="en-US"/>
        </w:rPr>
        <w:t>barcodes</w:t>
      </w:r>
      <w:r w:rsidRPr="006B2165">
        <w:rPr>
          <w:b/>
          <w:color w:val="000000"/>
          <w:sz w:val="22"/>
          <w:szCs w:val="22"/>
        </w:rPr>
        <w:t xml:space="preserve">) </w:t>
      </w:r>
      <w:r w:rsidRPr="006B2165">
        <w:rPr>
          <w:color w:val="000000"/>
          <w:sz w:val="22"/>
          <w:szCs w:val="22"/>
        </w:rPr>
        <w:t xml:space="preserve">στην πίσω επιφάνεια της συνταγής. </w:t>
      </w:r>
    </w:p>
    <w:p w:rsidR="00243C41" w:rsidRPr="006B2165" w:rsidRDefault="00243C41" w:rsidP="00243C41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6B2165">
        <w:rPr>
          <w:color w:val="000000"/>
          <w:sz w:val="22"/>
          <w:szCs w:val="22"/>
        </w:rPr>
        <w:t xml:space="preserve">Σας ενημερώνουμε ότι για συνταγές υψηλού κόστους  άνω των </w:t>
      </w:r>
      <w:r w:rsidRPr="006B2165">
        <w:rPr>
          <w:b/>
          <w:color w:val="000000"/>
          <w:sz w:val="22"/>
          <w:szCs w:val="22"/>
        </w:rPr>
        <w:t>150€</w:t>
      </w:r>
      <w:r w:rsidRPr="006B2165">
        <w:rPr>
          <w:color w:val="000000"/>
          <w:sz w:val="22"/>
          <w:szCs w:val="22"/>
        </w:rPr>
        <w:t xml:space="preserve">  θα πρέπει να γίνεται </w:t>
      </w:r>
      <w:r w:rsidRPr="006B2165">
        <w:rPr>
          <w:b/>
          <w:color w:val="000000"/>
          <w:sz w:val="22"/>
          <w:szCs w:val="22"/>
        </w:rPr>
        <w:t>ΠΡΟΕΓΚΡΙΣΗ</w:t>
      </w:r>
      <w:r w:rsidRPr="006B2165">
        <w:rPr>
          <w:color w:val="000000"/>
          <w:sz w:val="22"/>
          <w:szCs w:val="22"/>
        </w:rPr>
        <w:t xml:space="preserve"> από ελεγκτή ιατρό </w:t>
      </w:r>
      <w:r w:rsidRPr="006B2165">
        <w:rPr>
          <w:b/>
          <w:color w:val="000000"/>
          <w:sz w:val="22"/>
          <w:szCs w:val="22"/>
          <w:u w:val="single"/>
        </w:rPr>
        <w:t>πριν την εκτέλεση της συνταγής</w:t>
      </w:r>
      <w:r w:rsidRPr="006B2165">
        <w:rPr>
          <w:color w:val="000000"/>
          <w:sz w:val="22"/>
          <w:szCs w:val="22"/>
        </w:rPr>
        <w:t>.</w:t>
      </w:r>
    </w:p>
    <w:p w:rsidR="00243C41" w:rsidRPr="006B2165" w:rsidRDefault="00243C41" w:rsidP="00243C41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6B2165">
        <w:rPr>
          <w:color w:val="000000"/>
          <w:sz w:val="22"/>
          <w:szCs w:val="22"/>
        </w:rPr>
        <w:t xml:space="preserve">Κάθε διόρθωση που γίνεται </w:t>
      </w:r>
      <w:r w:rsidRPr="006B2165">
        <w:rPr>
          <w:b/>
          <w:color w:val="000000"/>
          <w:sz w:val="22"/>
          <w:szCs w:val="22"/>
          <w:u w:val="single"/>
        </w:rPr>
        <w:t>πρέπει</w:t>
      </w:r>
      <w:r w:rsidRPr="006B2165">
        <w:rPr>
          <w:color w:val="000000"/>
          <w:sz w:val="22"/>
          <w:szCs w:val="22"/>
        </w:rPr>
        <w:t xml:space="preserve"> να είναι </w:t>
      </w:r>
      <w:r w:rsidRPr="006B2165">
        <w:rPr>
          <w:b/>
          <w:color w:val="000000"/>
          <w:sz w:val="22"/>
          <w:szCs w:val="22"/>
        </w:rPr>
        <w:t>σφραγισμένη</w:t>
      </w:r>
      <w:r w:rsidRPr="006B2165">
        <w:rPr>
          <w:color w:val="000000"/>
          <w:sz w:val="22"/>
          <w:szCs w:val="22"/>
        </w:rPr>
        <w:t xml:space="preserve"> και </w:t>
      </w:r>
      <w:r w:rsidRPr="006B2165">
        <w:rPr>
          <w:b/>
          <w:color w:val="000000"/>
          <w:sz w:val="22"/>
          <w:szCs w:val="22"/>
        </w:rPr>
        <w:t xml:space="preserve">υπογεγραμμένη </w:t>
      </w:r>
      <w:r w:rsidRPr="006B2165">
        <w:rPr>
          <w:color w:val="000000"/>
          <w:sz w:val="22"/>
          <w:szCs w:val="22"/>
        </w:rPr>
        <w:t xml:space="preserve">από το θεράποντα ιατρό.   </w:t>
      </w:r>
    </w:p>
    <w:p w:rsidR="00243C41" w:rsidRPr="006B2165" w:rsidRDefault="00243C41" w:rsidP="00243C41">
      <w:pPr>
        <w:rPr>
          <w:b/>
          <w:color w:val="000000"/>
          <w:sz w:val="22"/>
          <w:szCs w:val="22"/>
        </w:rPr>
      </w:pPr>
      <w:r w:rsidRPr="006B2165">
        <w:rPr>
          <w:b/>
          <w:color w:val="000000"/>
          <w:sz w:val="22"/>
          <w:szCs w:val="22"/>
        </w:rPr>
        <w:t xml:space="preserve">              </w:t>
      </w:r>
      <w:r>
        <w:rPr>
          <w:b/>
          <w:color w:val="000000"/>
          <w:sz w:val="22"/>
          <w:szCs w:val="22"/>
          <w:lang w:val="en-US"/>
        </w:rPr>
        <w:br/>
      </w:r>
      <w:r w:rsidRPr="006B2165">
        <w:rPr>
          <w:b/>
          <w:color w:val="000000"/>
          <w:sz w:val="22"/>
          <w:szCs w:val="22"/>
        </w:rPr>
        <w:t xml:space="preserve">                                                          Ο Διευθυντής Υγειονομικού         </w:t>
      </w:r>
    </w:p>
    <w:p w:rsidR="00243C41" w:rsidRPr="00243C41" w:rsidRDefault="00243C41" w:rsidP="00243C41">
      <w:pPr>
        <w:ind w:left="360"/>
        <w:rPr>
          <w:color w:val="000000"/>
          <w:sz w:val="22"/>
          <w:szCs w:val="22"/>
          <w:lang w:val="en-US"/>
        </w:rPr>
      </w:pPr>
      <w:r w:rsidRPr="006B2165">
        <w:rPr>
          <w:color w:val="000000"/>
          <w:sz w:val="22"/>
          <w:szCs w:val="22"/>
        </w:rPr>
        <w:t xml:space="preserve">       </w:t>
      </w:r>
    </w:p>
    <w:p w:rsidR="00412E77" w:rsidRPr="00243C41" w:rsidRDefault="00243C41" w:rsidP="00243C41">
      <w:pPr>
        <w:ind w:left="360"/>
        <w:rPr>
          <w:color w:val="000000"/>
          <w:sz w:val="22"/>
          <w:szCs w:val="22"/>
        </w:rPr>
      </w:pPr>
      <w:r w:rsidRPr="006B2165">
        <w:rPr>
          <w:color w:val="000000"/>
          <w:sz w:val="22"/>
          <w:szCs w:val="22"/>
        </w:rPr>
        <w:t xml:space="preserve">                                                 </w:t>
      </w:r>
      <w:r>
        <w:rPr>
          <w:color w:val="000000"/>
          <w:sz w:val="22"/>
          <w:szCs w:val="22"/>
        </w:rPr>
        <w:t xml:space="preserve">        </w:t>
      </w:r>
      <w:proofErr w:type="spellStart"/>
      <w:r w:rsidRPr="006B2165">
        <w:rPr>
          <w:color w:val="000000"/>
          <w:sz w:val="22"/>
          <w:szCs w:val="22"/>
        </w:rPr>
        <w:t>Ρηγάτος</w:t>
      </w:r>
      <w:proofErr w:type="spellEnd"/>
      <w:r w:rsidRPr="006B2165">
        <w:rPr>
          <w:color w:val="000000"/>
          <w:sz w:val="22"/>
          <w:szCs w:val="22"/>
        </w:rPr>
        <w:t xml:space="preserve"> Θεοφάνης                  </w:t>
      </w:r>
    </w:p>
    <w:sectPr w:rsidR="00412E77" w:rsidRPr="00243C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0A57"/>
    <w:multiLevelType w:val="hybridMultilevel"/>
    <w:tmpl w:val="C186B9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0613A4"/>
    <w:multiLevelType w:val="hybridMultilevel"/>
    <w:tmpl w:val="3DA43216"/>
    <w:lvl w:ilvl="0" w:tplc="42621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C41"/>
    <w:rsid w:val="00243C41"/>
    <w:rsid w:val="00412E77"/>
    <w:rsid w:val="00A9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3C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3C4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2013-02-14T13:45:00Z</dcterms:created>
  <dcterms:modified xsi:type="dcterms:W3CDTF">2013-02-14T13:46:00Z</dcterms:modified>
</cp:coreProperties>
</file>